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B" w:rsidRPr="007659A1" w:rsidRDefault="003C363B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3C363B" w:rsidRPr="007659A1" w:rsidRDefault="003C363B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14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25</w:t>
      </w:r>
      <w:r w:rsidRPr="007659A1">
        <w:rPr>
          <w:rStyle w:val="FontStyle17"/>
          <w:sz w:val="28"/>
          <w:szCs w:val="28"/>
        </w:rPr>
        <w:t>.09.2019 г.</w:t>
      </w:r>
    </w:p>
    <w:p w:rsidR="003C363B" w:rsidRPr="007659A1" w:rsidRDefault="003C363B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3C363B" w:rsidRDefault="003C363B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</w:p>
    <w:p w:rsidR="003C363B" w:rsidRPr="009F2175" w:rsidRDefault="003C363B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25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9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3C363B" w:rsidRPr="009F2175" w:rsidRDefault="003C363B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3C363B" w:rsidRPr="009F2175" w:rsidRDefault="003C363B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3C363B" w:rsidRPr="009F2175" w:rsidRDefault="003C363B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3C363B" w:rsidRDefault="003C363B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3C363B" w:rsidRDefault="003C363B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3C363B" w:rsidRDefault="003C363B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3C363B" w:rsidRPr="00D96920" w:rsidRDefault="003C363B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3C363B" w:rsidRPr="009F2175" w:rsidRDefault="003C363B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3C363B" w:rsidRPr="009F2175" w:rsidRDefault="003C363B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3C363B" w:rsidRDefault="003C363B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3C363B" w:rsidRDefault="003C363B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3C363B" w:rsidRPr="009F2175" w:rsidRDefault="003C363B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3C363B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3C363B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3C363B" w:rsidRPr="009F2175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3C363B" w:rsidRPr="009F2175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3C363B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3C363B" w:rsidRDefault="003C363B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3C363B" w:rsidRDefault="003C363B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3C363B" w:rsidRPr="00A42074" w:rsidRDefault="003C363B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3C363B" w:rsidRPr="00A42074" w:rsidRDefault="003C363B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3C363B" w:rsidRPr="00A42074" w:rsidRDefault="003C363B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3C363B" w:rsidRDefault="003C363B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3C363B" w:rsidRPr="00A42074" w:rsidRDefault="003C363B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3C363B" w:rsidRPr="00CA4F86" w:rsidRDefault="003C363B" w:rsidP="003C1970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>
        <w:t>1. О</w:t>
      </w:r>
      <w:r w:rsidRPr="009B5F98">
        <w:t>пределя</w:t>
      </w:r>
      <w:r>
        <w:t>не</w:t>
      </w:r>
      <w:r w:rsidRPr="009B5F98">
        <w:t xml:space="preserve"> чрез жребий реда за участие в диспутите</w:t>
      </w:r>
      <w:r>
        <w:t xml:space="preserve"> по</w:t>
      </w:r>
      <w:r w:rsidRPr="009B5F98">
        <w:t xml:space="preserve"> регионалните радио- и телевизионни центрове на партиите, коалициите, местните коалиции и инициативните комитети, регистрирали кандидати</w:t>
      </w:r>
      <w:r>
        <w:t xml:space="preserve"> в ОИК-Павликени</w:t>
      </w:r>
    </w:p>
    <w:p w:rsidR="003C363B" w:rsidRPr="00A42074" w:rsidRDefault="003C363B" w:rsidP="00CA4F86">
      <w:pPr>
        <w:pStyle w:val="Style7"/>
        <w:widowControl/>
        <w:spacing w:line="269" w:lineRule="exact"/>
        <w:ind w:left="1080"/>
        <w:jc w:val="both"/>
        <w:rPr>
          <w:rStyle w:val="FontStyle17"/>
          <w:b/>
          <w:sz w:val="24"/>
          <w:szCs w:val="24"/>
        </w:rPr>
      </w:pPr>
    </w:p>
    <w:p w:rsidR="003C363B" w:rsidRPr="00A42074" w:rsidRDefault="003C363B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3C363B" w:rsidRDefault="003C363B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предложения дневен ред</w:t>
      </w:r>
      <w:r>
        <w:rPr>
          <w:rStyle w:val="FontStyle17"/>
          <w:sz w:val="24"/>
          <w:szCs w:val="24"/>
        </w:rPr>
        <w:t xml:space="preserve"> и остава в отворено заседание до изтегляне на жребия, за да постанови второ решение за изтеглените номера</w:t>
      </w:r>
      <w:r w:rsidRPr="00A42074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 xml:space="preserve">  </w:t>
      </w:r>
    </w:p>
    <w:p w:rsidR="003C363B" w:rsidRDefault="003C363B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6534BD">
        <w:tc>
          <w:tcPr>
            <w:tcW w:w="4948" w:type="dxa"/>
          </w:tcPr>
          <w:p w:rsidR="003C363B" w:rsidRPr="009C65D3" w:rsidRDefault="003C363B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3C363B" w:rsidRPr="009C65D3" w:rsidRDefault="003C363B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3C363B" w:rsidRDefault="003C363B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3C363B" w:rsidRDefault="003C363B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3C363B" w:rsidRDefault="003C363B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97</w:t>
      </w:r>
      <w:r w:rsidRPr="001517D7">
        <w:rPr>
          <w:b/>
          <w:sz w:val="28"/>
          <w:szCs w:val="28"/>
          <w:u w:val="single"/>
        </w:rPr>
        <w:t>-МИ</w:t>
      </w:r>
    </w:p>
    <w:p w:rsidR="003C363B" w:rsidRDefault="003C363B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3C363B" w:rsidRPr="003C1970" w:rsidRDefault="003C363B" w:rsidP="003C1970">
      <w:pPr>
        <w:spacing w:before="240" w:after="240"/>
        <w:ind w:firstLine="708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rStyle w:val="FontStyle12"/>
          <w:rFonts w:ascii="Times New Roman" w:hAnsi="Times New Roman" w:cs="Times New Roman"/>
        </w:rPr>
        <w:t>ОТНОСНО: определяне на мястото и времето за провеждане на жребия за определяне на реда за участие в диспутите</w:t>
      </w:r>
      <w:r w:rsidRPr="003C1970">
        <w:rPr>
          <w:sz w:val="24"/>
          <w:szCs w:val="24"/>
        </w:rPr>
        <w:t xml:space="preserve"> по регионалните радио- и телевизионни центрове</w:t>
      </w:r>
      <w:r w:rsidRPr="003C1970">
        <w:rPr>
          <w:rStyle w:val="FontStyle12"/>
          <w:rFonts w:ascii="Times New Roman" w:hAnsi="Times New Roman" w:cs="Times New Roman"/>
        </w:rPr>
        <w:t xml:space="preserve"> на партиите, коалиции от партии, местните коалиции и независимите кандидати, регистрирани от ОИК-Павликени за изборите за общински съветници и кметове на  27 октомври 2019 г. </w:t>
      </w:r>
    </w:p>
    <w:p w:rsidR="003C363B" w:rsidRPr="003C1970" w:rsidRDefault="003C363B" w:rsidP="003C1970">
      <w:pPr>
        <w:spacing w:before="100" w:beforeAutospacing="1" w:after="100" w:afterAutospacing="1"/>
        <w:ind w:firstLine="708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rStyle w:val="FontStyle12"/>
          <w:rFonts w:ascii="Times New Roman" w:hAnsi="Times New Roman" w:cs="Times New Roman"/>
        </w:rPr>
        <w:t>На основание чл. 87, ал. 1 във връзка чл.196, ал.3 от Изборния кодекс Общинска избирателна комисия в община Павликени, област Велико Търново</w:t>
      </w:r>
    </w:p>
    <w:p w:rsidR="003C363B" w:rsidRPr="003C1970" w:rsidRDefault="003C363B" w:rsidP="003C1970">
      <w:pPr>
        <w:spacing w:before="100" w:beforeAutospacing="1" w:after="100" w:afterAutospacing="1"/>
        <w:jc w:val="center"/>
        <w:rPr>
          <w:rStyle w:val="FontStyle12"/>
          <w:rFonts w:ascii="Times New Roman" w:hAnsi="Times New Roman" w:cs="Times New Roman"/>
          <w:b/>
          <w:bCs/>
        </w:rPr>
      </w:pPr>
      <w:r w:rsidRPr="003C1970">
        <w:rPr>
          <w:rStyle w:val="FontStyle12"/>
          <w:rFonts w:ascii="Times New Roman" w:hAnsi="Times New Roman" w:cs="Times New Roman"/>
          <w:b/>
          <w:bCs/>
        </w:rPr>
        <w:t>Р Е Ш И:</w:t>
      </w:r>
    </w:p>
    <w:p w:rsidR="003C363B" w:rsidRPr="003C1970" w:rsidRDefault="003C363B" w:rsidP="003C1970">
      <w:pPr>
        <w:spacing w:before="240" w:after="240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rStyle w:val="FontStyle12"/>
          <w:rFonts w:ascii="Times New Roman" w:hAnsi="Times New Roman" w:cs="Times New Roman"/>
        </w:rPr>
        <w:t>Тегленето</w:t>
      </w:r>
      <w:r w:rsidRPr="003C1970">
        <w:rPr>
          <w:rStyle w:val="FontStyle12"/>
          <w:rFonts w:ascii="Times New Roman" w:hAnsi="Times New Roman" w:cs="Times New Roman"/>
          <w:b/>
        </w:rPr>
        <w:t xml:space="preserve"> </w:t>
      </w:r>
      <w:r w:rsidRPr="003C1970">
        <w:rPr>
          <w:rStyle w:val="FontStyle12"/>
          <w:rFonts w:ascii="Times New Roman" w:hAnsi="Times New Roman" w:cs="Times New Roman"/>
        </w:rPr>
        <w:t>на жребия за определяне реда за участие в диспутите</w:t>
      </w:r>
      <w:r w:rsidRPr="003C1970">
        <w:rPr>
          <w:sz w:val="24"/>
          <w:szCs w:val="24"/>
        </w:rPr>
        <w:t xml:space="preserve"> по регионалните радио- и телевизионни центрове</w:t>
      </w:r>
      <w:r w:rsidRPr="003C1970">
        <w:rPr>
          <w:rStyle w:val="FontStyle12"/>
          <w:rFonts w:ascii="Times New Roman" w:hAnsi="Times New Roman" w:cs="Times New Roman"/>
        </w:rPr>
        <w:t xml:space="preserve"> на партиите, коалиции от партии, местните коалиции и независимите кандидати, регистрирани от ОИК-Павликени за изборите за общински съветници и кметове на  27 октомври 2019 г.</w:t>
      </w:r>
      <w:r w:rsidRPr="003C1970">
        <w:rPr>
          <w:rStyle w:val="FontStyle12"/>
          <w:rFonts w:ascii="Times New Roman" w:hAnsi="Times New Roman" w:cs="Times New Roman"/>
          <w:b/>
        </w:rPr>
        <w:t xml:space="preserve">, </w:t>
      </w:r>
      <w:r w:rsidRPr="003C1970">
        <w:rPr>
          <w:rStyle w:val="FontStyle12"/>
          <w:rFonts w:ascii="Times New Roman" w:hAnsi="Times New Roman" w:cs="Times New Roman"/>
        </w:rPr>
        <w:t>да се проведе на 25 септември 2019 г. от 16 (шестнадесет) часа в заседателната зала на Общински съвет,  находяща се в административната сграда на община Павликени.</w:t>
      </w:r>
    </w:p>
    <w:p w:rsidR="003C363B" w:rsidRPr="003C1970" w:rsidRDefault="003C363B" w:rsidP="003C1970">
      <w:pPr>
        <w:pStyle w:val="Style3"/>
        <w:widowControl/>
        <w:tabs>
          <w:tab w:val="left" w:pos="1114"/>
        </w:tabs>
        <w:spacing w:line="240" w:lineRule="auto"/>
        <w:ind w:firstLine="737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rStyle w:val="FontStyle12"/>
          <w:rFonts w:ascii="Times New Roman" w:hAnsi="Times New Roman" w:cs="Times New Roman"/>
        </w:rPr>
        <w:t>Тегленето на жребиите се извършва публично и на него могат да присъстват представители на партиите, коалициите от партии, местните коалиции и инициативните комитети, регистрираните от тях кандидати за участие в изборите за общински съветници и кметове на 27 октомври 2019 г. и представители на средствата за масово осведомяване.</w:t>
      </w:r>
    </w:p>
    <w:p w:rsidR="003C363B" w:rsidRPr="003C1970" w:rsidRDefault="003C363B" w:rsidP="003C1970">
      <w:pPr>
        <w:pStyle w:val="NormalWeb"/>
        <w:spacing w:after="0" w:afterAutospacing="0" w:line="240" w:lineRule="atLeast"/>
        <w:ind w:firstLine="709"/>
        <w:jc w:val="both"/>
      </w:pPr>
      <w:r w:rsidRPr="003C1970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3C363B" w:rsidRPr="003C1970" w:rsidRDefault="003C363B" w:rsidP="004C561F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3C363B" w:rsidRPr="003C1970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3C1970">
        <w:rPr>
          <w:rStyle w:val="FontStyle17"/>
          <w:sz w:val="24"/>
          <w:szCs w:val="24"/>
        </w:rPr>
        <w:t>Гласували:</w:t>
      </w:r>
    </w:p>
    <w:p w:rsidR="003C363B" w:rsidRPr="003C1970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  <w:tr w:rsidR="003C363B" w:rsidRPr="003C1970" w:rsidTr="00ED45E7">
        <w:tc>
          <w:tcPr>
            <w:tcW w:w="4948" w:type="dxa"/>
          </w:tcPr>
          <w:p w:rsidR="003C363B" w:rsidRPr="003C1970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3C363B" w:rsidRPr="003C1970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3C1970">
              <w:rPr>
                <w:sz w:val="24"/>
                <w:szCs w:val="24"/>
              </w:rPr>
              <w:t>за</w:t>
            </w:r>
          </w:p>
        </w:tc>
      </w:tr>
    </w:tbl>
    <w:p w:rsidR="003C363B" w:rsidRPr="00A42074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3C363B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3C363B" w:rsidRDefault="003C363B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3C363B" w:rsidRDefault="003C363B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98</w:t>
      </w:r>
      <w:r w:rsidRPr="001517D7">
        <w:rPr>
          <w:b/>
          <w:sz w:val="28"/>
          <w:szCs w:val="28"/>
          <w:u w:val="single"/>
        </w:rPr>
        <w:t>-МИ</w:t>
      </w:r>
    </w:p>
    <w:p w:rsidR="003C363B" w:rsidRPr="004C561F" w:rsidRDefault="003C363B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3C363B" w:rsidRDefault="003C363B" w:rsidP="003C1970">
      <w:pPr>
        <w:spacing w:before="240" w:after="240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rStyle w:val="FontStyle12"/>
          <w:rFonts w:ascii="Times New Roman" w:hAnsi="Times New Roman" w:cs="Times New Roman"/>
        </w:rPr>
        <w:t xml:space="preserve">ОТНОСНО: </w:t>
      </w:r>
      <w:r w:rsidRPr="003C1970">
        <w:rPr>
          <w:color w:val="000000"/>
          <w:sz w:val="24"/>
          <w:szCs w:val="24"/>
        </w:rPr>
        <w:t>определяне чрез жребий редът за участие в  предизборни диспути на регионалните телевизионни центрове и програмите на регионалните радио центрове</w:t>
      </w:r>
      <w:r w:rsidRPr="003C1970">
        <w:rPr>
          <w:rStyle w:val="FontStyle12"/>
          <w:rFonts w:ascii="Times New Roman" w:hAnsi="Times New Roman" w:cs="Times New Roman"/>
        </w:rPr>
        <w:t xml:space="preserve"> </w:t>
      </w:r>
      <w:r w:rsidRPr="003C1970">
        <w:rPr>
          <w:color w:val="000000"/>
          <w:sz w:val="24"/>
          <w:szCs w:val="24"/>
        </w:rPr>
        <w:t xml:space="preserve">на партиите, </w:t>
      </w:r>
      <w:r w:rsidRPr="003C1970">
        <w:rPr>
          <w:rStyle w:val="FontStyle12"/>
          <w:rFonts w:ascii="Times New Roman" w:hAnsi="Times New Roman" w:cs="Times New Roman"/>
        </w:rPr>
        <w:t xml:space="preserve">коалиции от партии, местните коалиции от партии и независимите кандидати, регистрирани  в ОИК за </w:t>
      </w:r>
      <w:r w:rsidRPr="003C1970">
        <w:rPr>
          <w:color w:val="000000"/>
          <w:sz w:val="24"/>
          <w:szCs w:val="24"/>
        </w:rPr>
        <w:t xml:space="preserve">изборите за </w:t>
      </w:r>
      <w:r w:rsidRPr="003C1970">
        <w:rPr>
          <w:rStyle w:val="FontStyle12"/>
          <w:rFonts w:ascii="Times New Roman" w:hAnsi="Times New Roman" w:cs="Times New Roman"/>
        </w:rPr>
        <w:t>общински съветници и кметове на  27 октомври 2019 г.</w:t>
      </w:r>
    </w:p>
    <w:p w:rsidR="003C363B" w:rsidRPr="003C1970" w:rsidRDefault="003C363B" w:rsidP="003C1970">
      <w:pPr>
        <w:spacing w:before="240" w:after="240"/>
        <w:ind w:firstLine="720"/>
        <w:jc w:val="both"/>
        <w:rPr>
          <w:color w:val="000000"/>
          <w:sz w:val="24"/>
          <w:szCs w:val="24"/>
        </w:rPr>
      </w:pPr>
      <w:r w:rsidRPr="003C1970">
        <w:rPr>
          <w:rStyle w:val="FontStyle12"/>
          <w:rFonts w:ascii="Times New Roman" w:hAnsi="Times New Roman" w:cs="Times New Roman"/>
        </w:rPr>
        <w:t xml:space="preserve">На основание чл. 87, ал. 1, т. 1 във вр. с чл.196, ал.3  от Изборния кодекс   и решение №1097-МИ от 13.09.2019 г. на ЦИК, Общинска избирателна комисия – ПАВЛИКЕНИ в залата на общински съвет в община Павликени след </w:t>
      </w:r>
      <w:r w:rsidRPr="003C1970">
        <w:rPr>
          <w:color w:val="000000"/>
          <w:sz w:val="24"/>
          <w:szCs w:val="24"/>
        </w:rPr>
        <w:t xml:space="preserve">проведен жребий </w:t>
      </w:r>
    </w:p>
    <w:p w:rsidR="003C363B" w:rsidRPr="003C1970" w:rsidRDefault="003C363B" w:rsidP="003C1970">
      <w:pPr>
        <w:spacing w:before="100" w:beforeAutospacing="1" w:after="100" w:afterAutospacing="1"/>
        <w:jc w:val="center"/>
        <w:rPr>
          <w:rStyle w:val="FontStyle12"/>
          <w:rFonts w:ascii="Times New Roman" w:hAnsi="Times New Roman" w:cs="Times New Roman"/>
          <w:bCs/>
        </w:rPr>
      </w:pPr>
      <w:r w:rsidRPr="003C1970">
        <w:rPr>
          <w:rStyle w:val="FontStyle12"/>
          <w:rFonts w:ascii="Times New Roman" w:hAnsi="Times New Roman" w:cs="Times New Roman"/>
          <w:bCs/>
        </w:rPr>
        <w:t>ОПРЕДЕЛИ И ОБЯВЯВА:</w:t>
      </w:r>
    </w:p>
    <w:p w:rsidR="003C363B" w:rsidRPr="003C1970" w:rsidRDefault="003C363B" w:rsidP="003C1970">
      <w:pPr>
        <w:spacing w:before="240" w:after="240"/>
        <w:jc w:val="both"/>
        <w:rPr>
          <w:rStyle w:val="FontStyle12"/>
          <w:rFonts w:ascii="Times New Roman" w:hAnsi="Times New Roman" w:cs="Times New Roman"/>
        </w:rPr>
      </w:pPr>
      <w:r w:rsidRPr="003C1970">
        <w:rPr>
          <w:color w:val="000000"/>
          <w:sz w:val="24"/>
          <w:szCs w:val="24"/>
        </w:rPr>
        <w:t>следния ред за участие в  предизборни диспути на регионалните телевизионни центрове и програмите на регионалните радио центрове</w:t>
      </w:r>
      <w:r w:rsidRPr="003C1970">
        <w:rPr>
          <w:rStyle w:val="FontStyle12"/>
          <w:rFonts w:ascii="Times New Roman" w:hAnsi="Times New Roman" w:cs="Times New Roman"/>
        </w:rPr>
        <w:t xml:space="preserve"> </w:t>
      </w:r>
      <w:r w:rsidRPr="003C1970">
        <w:rPr>
          <w:color w:val="000000"/>
          <w:sz w:val="24"/>
          <w:szCs w:val="24"/>
        </w:rPr>
        <w:t xml:space="preserve">на партиите, </w:t>
      </w:r>
      <w:r w:rsidRPr="003C1970">
        <w:rPr>
          <w:rStyle w:val="FontStyle12"/>
          <w:rFonts w:ascii="Times New Roman" w:hAnsi="Times New Roman" w:cs="Times New Roman"/>
        </w:rPr>
        <w:t xml:space="preserve">коалиции от партии, местните коалиции от партии и независимите кандидати, регистрирани  в ОИК за </w:t>
      </w:r>
      <w:r w:rsidRPr="003C1970">
        <w:rPr>
          <w:color w:val="000000"/>
          <w:sz w:val="24"/>
          <w:szCs w:val="24"/>
        </w:rPr>
        <w:t xml:space="preserve">изборите за </w:t>
      </w:r>
      <w:r w:rsidRPr="003C1970">
        <w:rPr>
          <w:rStyle w:val="FontStyle12"/>
          <w:rFonts w:ascii="Times New Roman" w:hAnsi="Times New Roman" w:cs="Times New Roman"/>
        </w:rPr>
        <w:t>общински съветници и кметове на  27 октомври 2019 г., както следва:</w:t>
      </w:r>
    </w:p>
    <w:tbl>
      <w:tblPr>
        <w:tblW w:w="9313" w:type="dxa"/>
        <w:jc w:val="center"/>
        <w:tblInd w:w="-7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71"/>
        <w:gridCol w:w="1442"/>
      </w:tblGrid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rPr>
                <w:shd w:val="clear" w:color="auto" w:fill="FFFFFF"/>
              </w:rPr>
              <w:t>БСП ЗА БЪЛГАРИЯ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8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  <w:ind w:left="5"/>
            </w:pPr>
            <w:r w:rsidRPr="003C1970">
              <w:rPr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4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rPr>
                <w:shd w:val="clear" w:color="auto" w:fill="FFFFFF"/>
              </w:rPr>
              <w:t>ПП „ОБЕДИНЕНИ ЗЕМЕДЕЛЦИ“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1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t xml:space="preserve">ПП ГЕРБ 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ind w:left="725" w:hanging="720"/>
              <w:jc w:val="center"/>
            </w:pPr>
            <w:r w:rsidRPr="003C1970">
              <w:t>6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rPr>
                <w:shd w:val="clear" w:color="auto" w:fill="FFFFFF"/>
              </w:rPr>
              <w:t>ПП АТАКА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3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t>ИК НЕЗАВИСИМ КАНДИДАТ- АЛБЕНА ЙОРДАНОВА ТОДОРОВА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5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t>„ВОЛЯ” (Земеделски съюз „Александър Стамболийски”)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jc w:val="center"/>
            </w:pPr>
            <w:r w:rsidRPr="003C1970">
              <w:t>2</w:t>
            </w:r>
          </w:p>
        </w:tc>
      </w:tr>
      <w:tr w:rsidR="003C363B" w:rsidRPr="003C1970" w:rsidTr="008506B0">
        <w:trPr>
          <w:cantSplit/>
          <w:jc w:val="center"/>
        </w:trPr>
        <w:tc>
          <w:tcPr>
            <w:tcW w:w="7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3B" w:rsidRPr="003C1970" w:rsidRDefault="003C363B" w:rsidP="008506B0">
            <w:pPr>
              <w:pStyle w:val="NormalWeb"/>
            </w:pPr>
            <w:r w:rsidRPr="003C1970">
              <w:t>местна коалиция ВМРО БНД (ПП НФСБ, ПП ВМРО, ПП ЗНС)</w:t>
            </w:r>
          </w:p>
        </w:tc>
        <w:tc>
          <w:tcPr>
            <w:tcW w:w="1442" w:type="dxa"/>
            <w:vAlign w:val="center"/>
          </w:tcPr>
          <w:p w:rsidR="003C363B" w:rsidRPr="003C1970" w:rsidRDefault="003C363B" w:rsidP="008506B0">
            <w:pPr>
              <w:pStyle w:val="NormalWeb"/>
              <w:ind w:left="725" w:hanging="720"/>
              <w:jc w:val="center"/>
            </w:pPr>
            <w:r w:rsidRPr="003C1970">
              <w:t>7</w:t>
            </w:r>
          </w:p>
        </w:tc>
      </w:tr>
    </w:tbl>
    <w:p w:rsidR="003C363B" w:rsidRPr="003C1970" w:rsidRDefault="003C363B" w:rsidP="003C1970">
      <w:pPr>
        <w:pStyle w:val="NormalWeb"/>
        <w:spacing w:after="0" w:afterAutospacing="0" w:line="240" w:lineRule="atLeast"/>
        <w:ind w:firstLine="709"/>
        <w:jc w:val="both"/>
      </w:pPr>
      <w:r w:rsidRPr="003C1970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3C363B" w:rsidRPr="003C1970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3C363B" w:rsidRPr="002C3EC9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3C363B" w:rsidRPr="009C65D3" w:rsidTr="00ED45E7">
        <w:tc>
          <w:tcPr>
            <w:tcW w:w="4948" w:type="dxa"/>
          </w:tcPr>
          <w:p w:rsidR="003C363B" w:rsidRPr="009C65D3" w:rsidRDefault="003C363B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3C363B" w:rsidRPr="009C65D3" w:rsidRDefault="003C363B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3C363B" w:rsidRPr="00A42074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3C363B" w:rsidRDefault="003C363B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3C363B" w:rsidRPr="00A42074" w:rsidRDefault="003C363B" w:rsidP="00390687">
      <w:pPr>
        <w:pStyle w:val="Style7"/>
        <w:widowControl/>
        <w:spacing w:line="240" w:lineRule="exact"/>
        <w:jc w:val="both"/>
      </w:pPr>
    </w:p>
    <w:p w:rsidR="003C363B" w:rsidRPr="00F65613" w:rsidRDefault="003C363B" w:rsidP="00F65613">
      <w:pPr>
        <w:pStyle w:val="Style4"/>
        <w:widowControl/>
        <w:spacing w:before="230" w:line="288" w:lineRule="exact"/>
        <w:ind w:firstLine="0"/>
        <w:jc w:val="both"/>
        <w:rPr>
          <w:b/>
          <w:u w:val="single"/>
        </w:rPr>
      </w:pPr>
    </w:p>
    <w:p w:rsidR="003C363B" w:rsidRPr="007659A1" w:rsidRDefault="003C363B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3C363B" w:rsidRPr="007659A1" w:rsidRDefault="003C363B" w:rsidP="00390687">
      <w:pPr>
        <w:pStyle w:val="Style13"/>
        <w:widowControl/>
        <w:spacing w:line="240" w:lineRule="exact"/>
        <w:ind w:left="5784"/>
      </w:pPr>
    </w:p>
    <w:p w:rsidR="003C363B" w:rsidRPr="007659A1" w:rsidRDefault="003C363B" w:rsidP="00390687">
      <w:pPr>
        <w:pStyle w:val="Style13"/>
        <w:widowControl/>
        <w:spacing w:line="240" w:lineRule="exact"/>
        <w:ind w:left="5784"/>
      </w:pPr>
    </w:p>
    <w:p w:rsidR="003C363B" w:rsidRPr="007659A1" w:rsidRDefault="003C363B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3C363B" w:rsidRPr="007659A1" w:rsidRDefault="003C363B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3C363B" w:rsidRDefault="003C363B" w:rsidP="00390687">
      <w:pPr>
        <w:pStyle w:val="Style13"/>
        <w:widowControl/>
        <w:spacing w:line="240" w:lineRule="auto"/>
        <w:ind w:left="6480" w:firstLine="720"/>
      </w:pPr>
    </w:p>
    <w:p w:rsidR="003C363B" w:rsidRPr="007659A1" w:rsidRDefault="003C363B" w:rsidP="00390687">
      <w:pPr>
        <w:pStyle w:val="Style13"/>
        <w:widowControl/>
        <w:spacing w:line="240" w:lineRule="auto"/>
        <w:ind w:left="6480" w:firstLine="720"/>
      </w:pPr>
    </w:p>
    <w:p w:rsidR="003C363B" w:rsidRPr="007659A1" w:rsidRDefault="003C363B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3C363B" w:rsidRPr="00390687" w:rsidRDefault="003C363B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3C363B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3B" w:rsidRDefault="003C363B" w:rsidP="001C23C8">
      <w:pPr>
        <w:spacing w:after="0" w:line="240" w:lineRule="auto"/>
      </w:pPr>
      <w:r>
        <w:separator/>
      </w:r>
    </w:p>
  </w:endnote>
  <w:endnote w:type="continuationSeparator" w:id="0">
    <w:p w:rsidR="003C363B" w:rsidRDefault="003C363B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3B" w:rsidRDefault="003C363B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3C363B" w:rsidRDefault="003C363B" w:rsidP="00FF7830">
    <w:pPr>
      <w:pStyle w:val="Header"/>
      <w:spacing w:line="276" w:lineRule="auto"/>
      <w:jc w:val="center"/>
      <w:rPr>
        <w:sz w:val="24"/>
        <w:szCs w:val="24"/>
      </w:rPr>
    </w:pPr>
  </w:p>
  <w:p w:rsidR="003C363B" w:rsidRPr="00E061CA" w:rsidRDefault="003C363B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3C363B" w:rsidRPr="00E061CA" w:rsidRDefault="003C363B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3C363B" w:rsidRDefault="003C363B">
    <w:pPr>
      <w:pStyle w:val="Footer"/>
    </w:pPr>
  </w:p>
  <w:p w:rsidR="003C363B" w:rsidRDefault="003C3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3B" w:rsidRDefault="003C363B" w:rsidP="001C23C8">
      <w:pPr>
        <w:spacing w:after="0" w:line="240" w:lineRule="auto"/>
      </w:pPr>
      <w:r>
        <w:separator/>
      </w:r>
    </w:p>
  </w:footnote>
  <w:footnote w:type="continuationSeparator" w:id="0">
    <w:p w:rsidR="003C363B" w:rsidRDefault="003C363B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405A9C"/>
    <w:rsid w:val="00413B40"/>
    <w:rsid w:val="00414A72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511DA3"/>
    <w:rsid w:val="00524867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F0904"/>
    <w:rsid w:val="007026EB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7135B"/>
    <w:rsid w:val="00A93F2F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C07914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A4F86"/>
    <w:rsid w:val="00CC5D44"/>
    <w:rsid w:val="00CE1F8F"/>
    <w:rsid w:val="00CF187C"/>
    <w:rsid w:val="00CF7F2B"/>
    <w:rsid w:val="00D02943"/>
    <w:rsid w:val="00D453CF"/>
    <w:rsid w:val="00D85991"/>
    <w:rsid w:val="00D96920"/>
    <w:rsid w:val="00DA5862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8744F"/>
    <w:rsid w:val="00EC716A"/>
    <w:rsid w:val="00ED3835"/>
    <w:rsid w:val="00ED405F"/>
    <w:rsid w:val="00ED45E7"/>
    <w:rsid w:val="00ED63E2"/>
    <w:rsid w:val="00EF67EC"/>
    <w:rsid w:val="00F65613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859</Words>
  <Characters>4899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2019-09-24T11:59:00Z</cp:lastPrinted>
  <dcterms:created xsi:type="dcterms:W3CDTF">2019-09-30T10:55:00Z</dcterms:created>
  <dcterms:modified xsi:type="dcterms:W3CDTF">2019-09-30T10:55:00Z</dcterms:modified>
</cp:coreProperties>
</file>