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1</w:t>
      </w:r>
      <w:r w:rsidR="006D07D4">
        <w:rPr>
          <w:rStyle w:val="FontStyle17"/>
          <w:b/>
          <w:color w:val="000000" w:themeColor="text1"/>
          <w:sz w:val="32"/>
          <w:szCs w:val="32"/>
        </w:rPr>
        <w:t>7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2</w:t>
      </w:r>
      <w:r w:rsidR="006D07D4">
        <w:rPr>
          <w:rStyle w:val="FontStyle17"/>
          <w:b/>
          <w:color w:val="000000" w:themeColor="text1"/>
          <w:sz w:val="32"/>
          <w:szCs w:val="32"/>
        </w:rPr>
        <w:t>9</w:t>
      </w:r>
      <w:r w:rsidRPr="0056766F">
        <w:rPr>
          <w:rStyle w:val="FontStyle17"/>
          <w:b/>
          <w:color w:val="000000" w:themeColor="text1"/>
          <w:sz w:val="32"/>
          <w:szCs w:val="32"/>
        </w:rPr>
        <w:t>.09.20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7B0482" w:rsidRPr="0056766F">
        <w:rPr>
          <w:rStyle w:val="FontStyle17"/>
          <w:color w:val="000000" w:themeColor="text1"/>
          <w:sz w:val="24"/>
          <w:szCs w:val="24"/>
        </w:rPr>
        <w:t>2</w:t>
      </w:r>
      <w:r w:rsidR="006D07D4">
        <w:rPr>
          <w:rStyle w:val="FontStyle17"/>
          <w:color w:val="000000" w:themeColor="text1"/>
          <w:sz w:val="24"/>
          <w:szCs w:val="24"/>
        </w:rPr>
        <w:t>9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Pr="0056766F">
        <w:rPr>
          <w:rStyle w:val="FontStyle17"/>
          <w:color w:val="000000" w:themeColor="text1"/>
          <w:sz w:val="24"/>
          <w:szCs w:val="24"/>
        </w:rPr>
        <w:t>09.20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 xml:space="preserve">г. от </w:t>
      </w:r>
      <w:r w:rsidR="00216683">
        <w:rPr>
          <w:rStyle w:val="FontStyle17"/>
          <w:color w:val="000000" w:themeColor="text1"/>
          <w:sz w:val="24"/>
          <w:szCs w:val="24"/>
        </w:rPr>
        <w:t>12</w:t>
      </w:r>
      <w:r w:rsidR="00DE4E63" w:rsidRPr="00216683">
        <w:rPr>
          <w:rStyle w:val="FontStyle17"/>
          <w:color w:val="000000" w:themeColor="text1"/>
          <w:sz w:val="24"/>
          <w:szCs w:val="24"/>
        </w:rPr>
        <w:t>:0</w:t>
      </w:r>
      <w:r w:rsidRPr="00216683">
        <w:rPr>
          <w:rStyle w:val="FontStyle17"/>
          <w:color w:val="000000" w:themeColor="text1"/>
          <w:sz w:val="24"/>
          <w:szCs w:val="24"/>
        </w:rPr>
        <w:t>0ч.</w:t>
      </w:r>
      <w:r w:rsidRPr="0056766F">
        <w:rPr>
          <w:rStyle w:val="FontStyle17"/>
          <w:color w:val="000000" w:themeColor="text1"/>
          <w:sz w:val="24"/>
          <w:szCs w:val="24"/>
        </w:rPr>
        <w:t>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6F53E9">
      <w:pPr>
        <w:widowControl/>
        <w:numPr>
          <w:ilvl w:val="0"/>
          <w:numId w:val="1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ИлмираМирославова Илиева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F3191" w:rsidRPr="007623E0" w:rsidRDefault="006F3191" w:rsidP="006D07D4">
      <w:pPr>
        <w:pStyle w:val="a4"/>
        <w:numPr>
          <w:ilvl w:val="0"/>
          <w:numId w:val="47"/>
        </w:numPr>
        <w:shd w:val="clear" w:color="auto" w:fill="FFFFFF"/>
        <w:spacing w:before="0" w:beforeAutospacing="0" w:afterAutospacing="0" w:line="200" w:lineRule="atLeast"/>
        <w:ind w:left="0" w:firstLine="709"/>
        <w:jc w:val="both"/>
      </w:pPr>
      <w:r w:rsidRPr="00E660F6">
        <w:t>Проект на решени</w:t>
      </w:r>
      <w:r w:rsidR="006D07D4">
        <w:t>е</w:t>
      </w:r>
      <w:r w:rsidRPr="007623E0">
        <w:t>относно</w:t>
      </w:r>
      <w:r w:rsidR="006D07D4">
        <w:t xml:space="preserve">промяна състава на СИК </w:t>
      </w:r>
      <w:r w:rsidR="006D07D4" w:rsidRPr="00EB6BCB">
        <w:rPr>
          <w:b/>
        </w:rPr>
        <w:t>042200009</w:t>
      </w:r>
      <w:r w:rsidR="006D07D4" w:rsidRPr="00EB6BCB">
        <w:t xml:space="preserve"> в </w:t>
      </w:r>
      <w:r w:rsidR="006D07D4" w:rsidRPr="00EB6BCB">
        <w:rPr>
          <w:b/>
        </w:rPr>
        <w:t>гр. Павликени</w:t>
      </w:r>
      <w:r w:rsidR="006D07D4" w:rsidRPr="00EB6BCB">
        <w:t>, община Павликени, област Велико Търнов</w:t>
      </w:r>
      <w:r w:rsidR="006D07D4">
        <w:t>о</w:t>
      </w:r>
      <w:r>
        <w:t>.</w:t>
      </w:r>
    </w:p>
    <w:p w:rsidR="005753CB" w:rsidRPr="0056766F" w:rsidRDefault="005753CB" w:rsidP="006F3191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color w:val="000000" w:themeColor="text1"/>
        </w:rPr>
      </w:pPr>
    </w:p>
    <w:p w:rsidR="006C65F5" w:rsidRPr="0056766F" w:rsidRDefault="006C65F5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B42CCD">
      <w:pPr>
        <w:pStyle w:val="Style4"/>
        <w:widowControl/>
        <w:spacing w:line="288" w:lineRule="exact"/>
        <w:ind w:firstLine="0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7.</w:t>
      </w:r>
      <w:r w:rsidRPr="0056766F">
        <w:rPr>
          <w:color w:val="000000" w:themeColor="text1"/>
        </w:rPr>
        <w:tab/>
        <w:t>ИлмираМирославова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E25EE6" w:rsidRDefault="00E25EE6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963E6" w:rsidRPr="0056766F" w:rsidRDefault="002A5A74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1</w:t>
      </w:r>
      <w:r w:rsidR="00B42CCD">
        <w:rPr>
          <w:rStyle w:val="FontStyle22"/>
          <w:b/>
          <w:color w:val="000000" w:themeColor="text1"/>
          <w:sz w:val="24"/>
          <w:szCs w:val="24"/>
        </w:rPr>
        <w:t>10</w:t>
      </w:r>
      <w:r w:rsidR="00FD3E56">
        <w:rPr>
          <w:rStyle w:val="FontStyle22"/>
          <w:b/>
          <w:color w:val="000000" w:themeColor="text1"/>
          <w:sz w:val="24"/>
          <w:szCs w:val="24"/>
        </w:rPr>
        <w:t>-МИ/2</w:t>
      </w:r>
      <w:r w:rsidR="00B42CCD">
        <w:rPr>
          <w:rStyle w:val="FontStyle22"/>
          <w:b/>
          <w:color w:val="000000" w:themeColor="text1"/>
          <w:sz w:val="24"/>
          <w:szCs w:val="24"/>
        </w:rPr>
        <w:t>9</w:t>
      </w:r>
      <w:r w:rsidR="009963E6" w:rsidRPr="0056766F">
        <w:rPr>
          <w:rStyle w:val="FontStyle22"/>
          <w:b/>
          <w:color w:val="000000" w:themeColor="text1"/>
          <w:sz w:val="24"/>
          <w:szCs w:val="24"/>
        </w:rPr>
        <w:t>.09.2023г</w:t>
      </w:r>
      <w:r w:rsidR="004E0686" w:rsidRPr="0056766F">
        <w:rPr>
          <w:rStyle w:val="FontStyle22"/>
          <w:b/>
          <w:color w:val="000000" w:themeColor="text1"/>
          <w:sz w:val="24"/>
          <w:szCs w:val="24"/>
        </w:rPr>
        <w:t>.</w:t>
      </w:r>
    </w:p>
    <w:p w:rsidR="00DE4E63" w:rsidRPr="0056766F" w:rsidRDefault="00DE4E63" w:rsidP="003E0A8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B42CCD" w:rsidRPr="00EB6BCB" w:rsidRDefault="00B42CCD" w:rsidP="00B42CCD">
      <w:pPr>
        <w:shd w:val="clear" w:color="auto" w:fill="FFFFFF"/>
        <w:jc w:val="both"/>
      </w:pPr>
      <w:r>
        <w:t xml:space="preserve">ОТНОСНО: </w:t>
      </w:r>
      <w:r w:rsidRPr="00EB6BCB">
        <w:t xml:space="preserve">Промяна в състава на СИК № </w:t>
      </w:r>
      <w:r w:rsidRPr="00EB6BCB">
        <w:rPr>
          <w:b/>
        </w:rPr>
        <w:t>042200009</w:t>
      </w:r>
      <w:r w:rsidRPr="00EB6BCB">
        <w:t xml:space="preserve"> в </w:t>
      </w:r>
      <w:r w:rsidRPr="00EB6BCB">
        <w:rPr>
          <w:b/>
        </w:rPr>
        <w:t>гр. Павликени</w:t>
      </w:r>
      <w:r w:rsidRPr="00EB6BCB">
        <w:t>, община Павликени, област Велико Търново</w:t>
      </w:r>
    </w:p>
    <w:p w:rsidR="00B42CCD" w:rsidRPr="00EB6BCB" w:rsidRDefault="00B42CCD" w:rsidP="00B42CCD">
      <w:pPr>
        <w:shd w:val="clear" w:color="auto" w:fill="FFFFFF"/>
        <w:jc w:val="both"/>
      </w:pPr>
    </w:p>
    <w:p w:rsidR="00B42CCD" w:rsidRPr="00EB6BCB" w:rsidRDefault="00B42CCD" w:rsidP="00B42CCD">
      <w:pPr>
        <w:shd w:val="clear" w:color="auto" w:fill="FFFFFF"/>
        <w:ind w:firstLine="709"/>
        <w:jc w:val="both"/>
      </w:pPr>
      <w:r w:rsidRPr="00EB6BCB">
        <w:t>Постъпило е писмо от Община Павликени с вх. № 79 от 28.09.2023г. с предложение от упълномощения представител на ПП „Възраждане“ за община Павликени, област Велико Търново, за промяна в състава на СИК № 042200009 в гр. Павликени, община Павликени, обла</w:t>
      </w:r>
      <w:r>
        <w:t xml:space="preserve">ст Велико Търново, </w:t>
      </w:r>
      <w:r w:rsidRPr="00EB6BCB">
        <w:t>на мястото на Румяна Милчева Маринова – секретар на СИК № 042200009 в гр. Павликени, да бъде назначена Десислава Йорданова Михайлова, а Румяна Милчева Маринова – да бъде освободена.</w:t>
      </w:r>
    </w:p>
    <w:p w:rsidR="00B42CCD" w:rsidRPr="00EB6BCB" w:rsidRDefault="00B42CCD" w:rsidP="00B42CCD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42CCD" w:rsidRPr="00EB6BCB" w:rsidRDefault="00B42CCD" w:rsidP="00B42CCD">
      <w:pPr>
        <w:shd w:val="clear" w:color="auto" w:fill="FFFFFF"/>
        <w:ind w:firstLine="708"/>
        <w:jc w:val="both"/>
        <w:rPr>
          <w:color w:val="000000" w:themeColor="text1"/>
        </w:rPr>
      </w:pPr>
      <w:r w:rsidRPr="00EB6BCB">
        <w:t>На основание чл. 87, ал. 1, т. 5 и 6 от Изборния кодекс</w:t>
      </w:r>
      <w:r w:rsidRPr="00EB6BCB">
        <w:rPr>
          <w:color w:val="000000" w:themeColor="text1"/>
        </w:rPr>
        <w:t>, Общинска избирателна комисия в община Павликени, област Велико Търново</w:t>
      </w:r>
    </w:p>
    <w:p w:rsidR="00B42CCD" w:rsidRPr="00EB6BCB" w:rsidRDefault="00B42CCD" w:rsidP="00B42CCD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B42CCD" w:rsidRPr="00EB6BCB" w:rsidRDefault="00B42CCD" w:rsidP="00B42CCD">
      <w:pPr>
        <w:shd w:val="clear" w:color="auto" w:fill="FFFFFF"/>
        <w:jc w:val="center"/>
        <w:rPr>
          <w:bCs/>
          <w:color w:val="000000" w:themeColor="text1"/>
        </w:rPr>
      </w:pPr>
      <w:r w:rsidRPr="00EB6BCB">
        <w:rPr>
          <w:bCs/>
          <w:color w:val="000000" w:themeColor="text1"/>
        </w:rPr>
        <w:t>Р Е Ш И:</w:t>
      </w:r>
    </w:p>
    <w:p w:rsidR="00B42CCD" w:rsidRPr="00EB6BCB" w:rsidRDefault="00B42CCD" w:rsidP="00B42CCD">
      <w:pPr>
        <w:shd w:val="clear" w:color="auto" w:fill="FFFFFF"/>
        <w:jc w:val="center"/>
        <w:rPr>
          <w:color w:val="000000" w:themeColor="text1"/>
        </w:rPr>
      </w:pPr>
    </w:p>
    <w:p w:rsidR="00B42CCD" w:rsidRDefault="00B42CCD" w:rsidP="00B42CCD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EB6BCB">
        <w:rPr>
          <w:rStyle w:val="a5"/>
        </w:rPr>
        <w:t>ОСВОБОЖДАВА</w:t>
      </w:r>
      <w:r w:rsidRPr="00EB6BCB">
        <w:t>: Румяна Милчева Маринова</w:t>
      </w:r>
      <w:r>
        <w:t xml:space="preserve"> с ЕГН </w:t>
      </w:r>
      <w:r w:rsidR="007D106B">
        <w:t>**********</w:t>
      </w:r>
      <w:r w:rsidRPr="00EB6BCB">
        <w:t xml:space="preserve">, като </w:t>
      </w:r>
      <w:r>
        <w:t>секретар</w:t>
      </w:r>
      <w:r w:rsidRPr="00EB6BCB">
        <w:t xml:space="preserve"> на СИК № 0422000</w:t>
      </w:r>
      <w:r>
        <w:t xml:space="preserve">09 </w:t>
      </w:r>
      <w:r w:rsidRPr="00EB6BCB">
        <w:t>в гр. Павликени, община Павликени, област Велико Търново.</w:t>
      </w:r>
    </w:p>
    <w:p w:rsidR="00B42CCD" w:rsidRPr="00EB6BCB" w:rsidRDefault="00B42CCD" w:rsidP="00B42CCD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EB6BCB">
        <w:rPr>
          <w:rStyle w:val="a5"/>
        </w:rPr>
        <w:t>АНУЛИРА:</w:t>
      </w:r>
      <w:r w:rsidRPr="00EB6BCB">
        <w:t xml:space="preserve"> удостоверение с  № </w:t>
      </w:r>
      <w:r>
        <w:t>3</w:t>
      </w:r>
      <w:r w:rsidRPr="00EB6BCB">
        <w:t xml:space="preserve"> от 2</w:t>
      </w:r>
      <w:r>
        <w:t>9</w:t>
      </w:r>
      <w:r w:rsidRPr="00EB6BCB">
        <w:t>.09.20</w:t>
      </w:r>
      <w:r>
        <w:t>23</w:t>
      </w:r>
      <w:r w:rsidRPr="00EB6BCB">
        <w:t>г., издадено на  Румяна Милчева Маринова</w:t>
      </w:r>
      <w:r>
        <w:t xml:space="preserve"> с ЕГН </w:t>
      </w:r>
      <w:r w:rsidR="007D106B">
        <w:t>**********</w:t>
      </w:r>
      <w:r w:rsidRPr="00EB6BCB">
        <w:rPr>
          <w:rStyle w:val="a5"/>
        </w:rPr>
        <w:t xml:space="preserve">, </w:t>
      </w:r>
      <w:r w:rsidRPr="00EB6BCB">
        <w:t xml:space="preserve">като </w:t>
      </w:r>
      <w:r>
        <w:t>секретар</w:t>
      </w:r>
      <w:r w:rsidRPr="00EB6BCB">
        <w:t xml:space="preserve"> на СИК № 0422000</w:t>
      </w:r>
      <w:r>
        <w:t>09</w:t>
      </w:r>
      <w:r w:rsidRPr="00EB6BCB">
        <w:t>.</w:t>
      </w:r>
    </w:p>
    <w:p w:rsidR="00B42CCD" w:rsidRDefault="00B42CCD" w:rsidP="00B42CCD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EB6BCB">
        <w:rPr>
          <w:rStyle w:val="a5"/>
        </w:rPr>
        <w:t>НАЗНАЧАВА</w:t>
      </w:r>
      <w:r w:rsidRPr="00EB6BCB">
        <w:t>: Десислава Йорданова Михайлова</w:t>
      </w:r>
      <w:r w:rsidR="007D106B">
        <w:t xml:space="preserve"> с ЕГН **********</w:t>
      </w:r>
      <w:r w:rsidRPr="00EB6BCB">
        <w:t xml:space="preserve"> за </w:t>
      </w:r>
      <w:r>
        <w:t>секретар</w:t>
      </w:r>
      <w:r w:rsidRPr="00EB6BCB">
        <w:t xml:space="preserve"> на СИК № </w:t>
      </w:r>
      <w:r w:rsidRPr="00EB6BCB">
        <w:rPr>
          <w:rStyle w:val="a5"/>
        </w:rPr>
        <w:t>0422000</w:t>
      </w:r>
      <w:r>
        <w:rPr>
          <w:rStyle w:val="a5"/>
        </w:rPr>
        <w:t>09</w:t>
      </w:r>
      <w:r w:rsidRPr="00EB6BCB">
        <w:t xml:space="preserve"> в гр. Павликени, община Павликени, област Велико Търново.</w:t>
      </w:r>
    </w:p>
    <w:p w:rsidR="00B42CCD" w:rsidRPr="00EB6BCB" w:rsidRDefault="00B42CCD" w:rsidP="00B42CCD">
      <w:pPr>
        <w:shd w:val="clear" w:color="auto" w:fill="FFFFFF"/>
        <w:ind w:firstLine="709"/>
        <w:jc w:val="both"/>
        <w:rPr>
          <w:bCs/>
          <w:color w:val="000000" w:themeColor="text1"/>
        </w:rPr>
      </w:pPr>
    </w:p>
    <w:p w:rsidR="00B42CCD" w:rsidRPr="00EB6BCB" w:rsidRDefault="00B42CCD" w:rsidP="00B42CCD">
      <w:pPr>
        <w:ind w:firstLine="720"/>
        <w:jc w:val="both"/>
      </w:pPr>
      <w:r w:rsidRPr="00EB6BCB"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6F3191" w:rsidRPr="009A39D0" w:rsidRDefault="006F3191" w:rsidP="006F3191">
      <w:pPr>
        <w:ind w:right="31" w:firstLine="708"/>
        <w:jc w:val="both"/>
        <w:rPr>
          <w:color w:val="000000" w:themeColor="text1"/>
        </w:rPr>
      </w:pPr>
    </w:p>
    <w:p w:rsidR="00B42CCD" w:rsidRDefault="00B42CC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6F134D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</w:t>
      </w:r>
      <w:r w:rsidR="004B095B">
        <w:rPr>
          <w:color w:val="000000" w:themeColor="text1"/>
        </w:rPr>
        <w:t xml:space="preserve"> </w:t>
      </w:r>
      <w:bookmarkStart w:id="0" w:name="_GoBack"/>
      <w:bookmarkEnd w:id="0"/>
      <w:r w:rsidRPr="0056766F">
        <w:rPr>
          <w:color w:val="000000" w:themeColor="text1"/>
        </w:rPr>
        <w:t>Мирославова Илиева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lastRenderedPageBreak/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6F134D" w:rsidRPr="0056766F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5753CB" w:rsidRPr="0056766F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56766F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2A5A74">
        <w:rPr>
          <w:rStyle w:val="FontStyle17"/>
          <w:color w:val="000000" w:themeColor="text1"/>
          <w:sz w:val="24"/>
          <w:szCs w:val="24"/>
        </w:rPr>
        <w:t>1</w:t>
      </w:r>
      <w:r w:rsidR="00B42CCD">
        <w:rPr>
          <w:rStyle w:val="FontStyle17"/>
          <w:color w:val="000000" w:themeColor="text1"/>
          <w:sz w:val="24"/>
          <w:szCs w:val="24"/>
        </w:rPr>
        <w:t>10</w:t>
      </w:r>
      <w:r w:rsidR="002A5A74">
        <w:rPr>
          <w:rStyle w:val="FontStyle17"/>
          <w:color w:val="000000" w:themeColor="text1"/>
          <w:sz w:val="24"/>
          <w:szCs w:val="24"/>
        </w:rPr>
        <w:t>-</w:t>
      </w:r>
      <w:r w:rsidRPr="0056766F">
        <w:rPr>
          <w:color w:val="000000" w:themeColor="text1"/>
        </w:rPr>
        <w:t xml:space="preserve"> МИ/</w:t>
      </w:r>
      <w:r w:rsidR="007B0482" w:rsidRPr="0056766F">
        <w:rPr>
          <w:color w:val="000000" w:themeColor="text1"/>
        </w:rPr>
        <w:t>2</w:t>
      </w:r>
      <w:r w:rsidR="00B42CCD">
        <w:rPr>
          <w:color w:val="000000" w:themeColor="text1"/>
        </w:rPr>
        <w:t>9</w:t>
      </w:r>
      <w:r w:rsidRPr="0056766F">
        <w:rPr>
          <w:color w:val="000000" w:themeColor="text1"/>
        </w:rPr>
        <w:t>.09.20</w:t>
      </w:r>
      <w:r w:rsidR="00B11EA1" w:rsidRPr="0056766F">
        <w:rPr>
          <w:color w:val="000000" w:themeColor="text1"/>
        </w:rPr>
        <w:t>23</w:t>
      </w:r>
      <w:r w:rsidRPr="0056766F">
        <w:rPr>
          <w:color w:val="000000" w:themeColor="text1"/>
        </w:rPr>
        <w:t>г.</w:t>
      </w:r>
      <w:r w:rsidR="006F134D" w:rsidRPr="0056766F">
        <w:rPr>
          <w:color w:val="000000" w:themeColor="text1"/>
        </w:rPr>
        <w:t xml:space="preserve"> с 1</w:t>
      </w:r>
      <w:r w:rsidR="00B11EA1" w:rsidRPr="0056766F">
        <w:rPr>
          <w:color w:val="000000" w:themeColor="text1"/>
        </w:rPr>
        <w:t>1</w:t>
      </w:r>
      <w:r w:rsidR="006F134D" w:rsidRPr="0056766F">
        <w:rPr>
          <w:color w:val="000000" w:themeColor="text1"/>
        </w:rPr>
        <w:t xml:space="preserve"> гласа „ЗА”.</w:t>
      </w:r>
    </w:p>
    <w:p w:rsidR="00B30D7B" w:rsidRPr="0056766F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E25EE6" w:rsidRDefault="00E25EE6" w:rsidP="00E25EE6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A7B9A" w:rsidRPr="004A554B" w:rsidRDefault="00BA7B9A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4A554B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4A554B" w:rsidRDefault="009D575A" w:rsidP="006F53E9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4A554B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4A554B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4A554B" w:rsidRDefault="00D02C09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4A554B" w:rsidRDefault="00216683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>
        <w:rPr>
          <w:rStyle w:val="FontStyle22"/>
          <w:color w:val="000000" w:themeColor="text1"/>
          <w:sz w:val="24"/>
          <w:szCs w:val="24"/>
        </w:rPr>
        <w:t>Зам.-председател</w:t>
      </w:r>
      <w:r w:rsidR="0004662E" w:rsidRPr="004A554B">
        <w:rPr>
          <w:rStyle w:val="FontStyle22"/>
          <w:color w:val="000000" w:themeColor="text1"/>
          <w:sz w:val="24"/>
          <w:szCs w:val="24"/>
        </w:rPr>
        <w:t>:__________________</w:t>
      </w:r>
    </w:p>
    <w:p w:rsidR="0004662E" w:rsidRPr="004A554B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color w:val="000000" w:themeColor="text1"/>
        </w:rPr>
        <w:t xml:space="preserve"> </w:t>
      </w:r>
      <w:r w:rsidR="00216683">
        <w:rPr>
          <w:color w:val="000000" w:themeColor="text1"/>
        </w:rPr>
        <w:t>К. Николова</w:t>
      </w:r>
      <w:r w:rsidRPr="004A554B">
        <w:rPr>
          <w:color w:val="000000" w:themeColor="text1"/>
        </w:rPr>
        <w:t xml:space="preserve"> </w:t>
      </w:r>
    </w:p>
    <w:sectPr w:rsidR="0004662E" w:rsidRPr="004A554B" w:rsidSect="000F3CDA">
      <w:footerReference w:type="default" r:id="rId8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26" w:rsidRDefault="00630826">
      <w:r>
        <w:separator/>
      </w:r>
    </w:p>
  </w:endnote>
  <w:endnote w:type="continuationSeparator" w:id="0">
    <w:p w:rsidR="00630826" w:rsidRDefault="0063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7B" w:rsidRDefault="007D0B02">
    <w:pPr>
      <w:pStyle w:val="ad"/>
      <w:jc w:val="right"/>
    </w:pPr>
    <w:r>
      <w:fldChar w:fldCharType="begin"/>
    </w:r>
    <w:r w:rsidR="002D2688">
      <w:instrText>PAGE   \* MERGEFORMAT</w:instrText>
    </w:r>
    <w:r>
      <w:fldChar w:fldCharType="separate"/>
    </w:r>
    <w:r w:rsidR="004B095B">
      <w:rPr>
        <w:noProof/>
      </w:rPr>
      <w:t>2</w:t>
    </w:r>
    <w:r>
      <w:rPr>
        <w:noProof/>
      </w:rPr>
      <w:fldChar w:fldCharType="end"/>
    </w:r>
  </w:p>
  <w:p w:rsidR="00B30D7B" w:rsidRDefault="00B30D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26" w:rsidRDefault="00630826">
      <w:r>
        <w:separator/>
      </w:r>
    </w:p>
  </w:footnote>
  <w:footnote w:type="continuationSeparator" w:id="0">
    <w:p w:rsidR="00630826" w:rsidRDefault="0063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5" w15:restartNumberingAfterBreak="0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 w15:restartNumberingAfterBreak="0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5" w15:restartNumberingAfterBreak="0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0" w15:restartNumberingAfterBreak="0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40"/>
  </w:num>
  <w:num w:numId="4">
    <w:abstractNumId w:val="7"/>
  </w:num>
  <w:num w:numId="5">
    <w:abstractNumId w:val="6"/>
  </w:num>
  <w:num w:numId="6">
    <w:abstractNumId w:val="39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26"/>
  </w:num>
  <w:num w:numId="14">
    <w:abstractNumId w:val="13"/>
  </w:num>
  <w:num w:numId="15">
    <w:abstractNumId w:val="31"/>
  </w:num>
  <w:num w:numId="16">
    <w:abstractNumId w:val="45"/>
  </w:num>
  <w:num w:numId="17">
    <w:abstractNumId w:val="28"/>
  </w:num>
  <w:num w:numId="18">
    <w:abstractNumId w:val="11"/>
  </w:num>
  <w:num w:numId="19">
    <w:abstractNumId w:val="14"/>
  </w:num>
  <w:num w:numId="20">
    <w:abstractNumId w:val="15"/>
  </w:num>
  <w:num w:numId="21">
    <w:abstractNumId w:val="41"/>
  </w:num>
  <w:num w:numId="22">
    <w:abstractNumId w:val="0"/>
  </w:num>
  <w:num w:numId="23">
    <w:abstractNumId w:val="36"/>
  </w:num>
  <w:num w:numId="24">
    <w:abstractNumId w:val="33"/>
  </w:num>
  <w:num w:numId="25">
    <w:abstractNumId w:val="37"/>
  </w:num>
  <w:num w:numId="26">
    <w:abstractNumId w:val="44"/>
  </w:num>
  <w:num w:numId="27">
    <w:abstractNumId w:val="35"/>
  </w:num>
  <w:num w:numId="28">
    <w:abstractNumId w:val="42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29"/>
  </w:num>
  <w:num w:numId="34">
    <w:abstractNumId w:val="19"/>
  </w:num>
  <w:num w:numId="35">
    <w:abstractNumId w:val="3"/>
  </w:num>
  <w:num w:numId="36">
    <w:abstractNumId w:val="20"/>
  </w:num>
  <w:num w:numId="37">
    <w:abstractNumId w:val="25"/>
  </w:num>
  <w:num w:numId="38">
    <w:abstractNumId w:val="22"/>
  </w:num>
  <w:num w:numId="39">
    <w:abstractNumId w:val="38"/>
  </w:num>
  <w:num w:numId="40">
    <w:abstractNumId w:val="17"/>
  </w:num>
  <w:num w:numId="41">
    <w:abstractNumId w:val="32"/>
  </w:num>
  <w:num w:numId="42">
    <w:abstractNumId w:val="12"/>
  </w:num>
  <w:num w:numId="43">
    <w:abstractNumId w:val="43"/>
  </w:num>
  <w:num w:numId="44">
    <w:abstractNumId w:val="2"/>
  </w:num>
  <w:num w:numId="45">
    <w:abstractNumId w:val="8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C09"/>
    <w:rsid w:val="00031BFF"/>
    <w:rsid w:val="0004662E"/>
    <w:rsid w:val="000525AC"/>
    <w:rsid w:val="00055503"/>
    <w:rsid w:val="00077F8A"/>
    <w:rsid w:val="00090416"/>
    <w:rsid w:val="000B485A"/>
    <w:rsid w:val="000D13BD"/>
    <w:rsid w:val="000D4AE6"/>
    <w:rsid w:val="000D580C"/>
    <w:rsid w:val="000D71C8"/>
    <w:rsid w:val="000E3B4D"/>
    <w:rsid w:val="000F3CDA"/>
    <w:rsid w:val="00113C22"/>
    <w:rsid w:val="00147E24"/>
    <w:rsid w:val="001670D0"/>
    <w:rsid w:val="00171F39"/>
    <w:rsid w:val="001C4672"/>
    <w:rsid w:val="001E167E"/>
    <w:rsid w:val="001E208F"/>
    <w:rsid w:val="001E4465"/>
    <w:rsid w:val="00211E19"/>
    <w:rsid w:val="00216683"/>
    <w:rsid w:val="002244C0"/>
    <w:rsid w:val="00227C2C"/>
    <w:rsid w:val="002313B5"/>
    <w:rsid w:val="00240F6E"/>
    <w:rsid w:val="00245DF1"/>
    <w:rsid w:val="0025221E"/>
    <w:rsid w:val="00255B36"/>
    <w:rsid w:val="002A5A74"/>
    <w:rsid w:val="002B6DE2"/>
    <w:rsid w:val="002C708F"/>
    <w:rsid w:val="002D1ED5"/>
    <w:rsid w:val="002D2688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87D5E"/>
    <w:rsid w:val="00395260"/>
    <w:rsid w:val="003A58EF"/>
    <w:rsid w:val="003A7B34"/>
    <w:rsid w:val="003B3867"/>
    <w:rsid w:val="003D1EEB"/>
    <w:rsid w:val="003E0A82"/>
    <w:rsid w:val="003E7473"/>
    <w:rsid w:val="0040344C"/>
    <w:rsid w:val="00426202"/>
    <w:rsid w:val="00435DA8"/>
    <w:rsid w:val="00437FDD"/>
    <w:rsid w:val="00464B80"/>
    <w:rsid w:val="004821CC"/>
    <w:rsid w:val="004842FB"/>
    <w:rsid w:val="00486A28"/>
    <w:rsid w:val="004A54E4"/>
    <w:rsid w:val="004A554B"/>
    <w:rsid w:val="004B095B"/>
    <w:rsid w:val="004E0686"/>
    <w:rsid w:val="00503390"/>
    <w:rsid w:val="00553C2B"/>
    <w:rsid w:val="00554BD7"/>
    <w:rsid w:val="00567535"/>
    <w:rsid w:val="0056766F"/>
    <w:rsid w:val="00573C30"/>
    <w:rsid w:val="005753CB"/>
    <w:rsid w:val="00575A71"/>
    <w:rsid w:val="00592B95"/>
    <w:rsid w:val="005E3ACA"/>
    <w:rsid w:val="005F0FF8"/>
    <w:rsid w:val="005F34A2"/>
    <w:rsid w:val="00602895"/>
    <w:rsid w:val="00610ED7"/>
    <w:rsid w:val="00630826"/>
    <w:rsid w:val="006449C1"/>
    <w:rsid w:val="00650C38"/>
    <w:rsid w:val="006553F9"/>
    <w:rsid w:val="00655901"/>
    <w:rsid w:val="00667815"/>
    <w:rsid w:val="00667931"/>
    <w:rsid w:val="006702C8"/>
    <w:rsid w:val="0067792E"/>
    <w:rsid w:val="00683761"/>
    <w:rsid w:val="00692902"/>
    <w:rsid w:val="0069675E"/>
    <w:rsid w:val="006A2D91"/>
    <w:rsid w:val="006A6627"/>
    <w:rsid w:val="006C65F5"/>
    <w:rsid w:val="006D07D4"/>
    <w:rsid w:val="006F0472"/>
    <w:rsid w:val="006F134D"/>
    <w:rsid w:val="006F3191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D0B02"/>
    <w:rsid w:val="007D106B"/>
    <w:rsid w:val="007E5415"/>
    <w:rsid w:val="007E78A3"/>
    <w:rsid w:val="007F3DD5"/>
    <w:rsid w:val="008037D6"/>
    <w:rsid w:val="00813CA4"/>
    <w:rsid w:val="00860FAD"/>
    <w:rsid w:val="00865F31"/>
    <w:rsid w:val="00867DA3"/>
    <w:rsid w:val="00870717"/>
    <w:rsid w:val="00876D95"/>
    <w:rsid w:val="00884092"/>
    <w:rsid w:val="00884F8D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6108E"/>
    <w:rsid w:val="00971595"/>
    <w:rsid w:val="009812C7"/>
    <w:rsid w:val="0099322B"/>
    <w:rsid w:val="009963E6"/>
    <w:rsid w:val="009D575A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74F6"/>
    <w:rsid w:val="00B17CF3"/>
    <w:rsid w:val="00B21E13"/>
    <w:rsid w:val="00B274CA"/>
    <w:rsid w:val="00B30D7B"/>
    <w:rsid w:val="00B42CCD"/>
    <w:rsid w:val="00B44E28"/>
    <w:rsid w:val="00B472DB"/>
    <w:rsid w:val="00B60099"/>
    <w:rsid w:val="00B7011D"/>
    <w:rsid w:val="00B74037"/>
    <w:rsid w:val="00B7722B"/>
    <w:rsid w:val="00B84C22"/>
    <w:rsid w:val="00B864D9"/>
    <w:rsid w:val="00BA7B9A"/>
    <w:rsid w:val="00BD1460"/>
    <w:rsid w:val="00BF5A6A"/>
    <w:rsid w:val="00C0593B"/>
    <w:rsid w:val="00C06FB2"/>
    <w:rsid w:val="00C406AB"/>
    <w:rsid w:val="00C408F8"/>
    <w:rsid w:val="00C4176D"/>
    <w:rsid w:val="00C57A5D"/>
    <w:rsid w:val="00C71596"/>
    <w:rsid w:val="00C86EDE"/>
    <w:rsid w:val="00C95DF7"/>
    <w:rsid w:val="00C95E33"/>
    <w:rsid w:val="00CC3BF4"/>
    <w:rsid w:val="00CD24A9"/>
    <w:rsid w:val="00CD29AE"/>
    <w:rsid w:val="00CE610B"/>
    <w:rsid w:val="00CF5A2D"/>
    <w:rsid w:val="00D02C09"/>
    <w:rsid w:val="00D141DA"/>
    <w:rsid w:val="00D41977"/>
    <w:rsid w:val="00D44CD0"/>
    <w:rsid w:val="00D57FAF"/>
    <w:rsid w:val="00D851FD"/>
    <w:rsid w:val="00DE4E63"/>
    <w:rsid w:val="00DE5B5D"/>
    <w:rsid w:val="00DF0AA5"/>
    <w:rsid w:val="00E0289F"/>
    <w:rsid w:val="00E067D7"/>
    <w:rsid w:val="00E25EE6"/>
    <w:rsid w:val="00E37D96"/>
    <w:rsid w:val="00E951F3"/>
    <w:rsid w:val="00EB2BB2"/>
    <w:rsid w:val="00EC5FB6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D3E56"/>
    <w:rsid w:val="00FE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5022"/>
  <w15:docId w15:val="{85589027-AE9A-4E03-83B4-3AA8AC4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1">
    <w:name w:val="Заглавие1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uiPriority w:val="22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0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FD00-F97C-4A24-BFBC-45E44E61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OIK</cp:lastModifiedBy>
  <cp:revision>7</cp:revision>
  <cp:lastPrinted>2023-09-17T13:09:00Z</cp:lastPrinted>
  <dcterms:created xsi:type="dcterms:W3CDTF">2023-09-29T07:13:00Z</dcterms:created>
  <dcterms:modified xsi:type="dcterms:W3CDTF">2023-09-29T09:04:00Z</dcterms:modified>
</cp:coreProperties>
</file>